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C" w:rsidRPr="0009123C" w:rsidRDefault="00C5129C">
      <w:pPr>
        <w:rPr>
          <w:b/>
          <w:sz w:val="18"/>
          <w:szCs w:val="18"/>
        </w:rPr>
      </w:pPr>
      <w:r w:rsidRPr="0009123C">
        <w:rPr>
          <w:b/>
          <w:sz w:val="18"/>
          <w:szCs w:val="18"/>
        </w:rPr>
        <w:t xml:space="preserve">                           </w:t>
      </w:r>
      <w:r w:rsidR="00374116" w:rsidRPr="0009123C">
        <w:rPr>
          <w:b/>
          <w:sz w:val="18"/>
          <w:szCs w:val="18"/>
        </w:rPr>
        <w:t xml:space="preserve"> -</w:t>
      </w:r>
      <w:r w:rsidRPr="0009123C">
        <w:rPr>
          <w:b/>
          <w:sz w:val="18"/>
          <w:szCs w:val="18"/>
        </w:rPr>
        <w:t xml:space="preserve">  </w:t>
      </w:r>
      <w:r w:rsidR="00374116" w:rsidRPr="0009123C">
        <w:rPr>
          <w:b/>
          <w:sz w:val="18"/>
          <w:szCs w:val="18"/>
        </w:rPr>
        <w:t>HORIZONTALEMENT-</w:t>
      </w:r>
      <w:r w:rsidRPr="0009123C">
        <w:rPr>
          <w:b/>
          <w:sz w:val="18"/>
          <w:szCs w:val="18"/>
        </w:rPr>
        <w:tab/>
        <w:t xml:space="preserve">                                                         </w:t>
      </w:r>
      <w:r w:rsidR="00374116" w:rsidRPr="0009123C">
        <w:rPr>
          <w:b/>
          <w:sz w:val="18"/>
          <w:szCs w:val="18"/>
        </w:rPr>
        <w:t xml:space="preserve">         </w:t>
      </w:r>
      <w:r w:rsidR="0009123C">
        <w:rPr>
          <w:b/>
          <w:sz w:val="18"/>
          <w:szCs w:val="18"/>
        </w:rPr>
        <w:t xml:space="preserve">                 </w:t>
      </w:r>
      <w:r w:rsidR="00374116" w:rsidRPr="0009123C">
        <w:rPr>
          <w:b/>
          <w:sz w:val="18"/>
          <w:szCs w:val="18"/>
        </w:rPr>
        <w:t xml:space="preserve">   - </w:t>
      </w:r>
      <w:r w:rsidRPr="0009123C">
        <w:rPr>
          <w:b/>
          <w:sz w:val="18"/>
          <w:szCs w:val="18"/>
        </w:rPr>
        <w:t xml:space="preserve"> VERTICALEMENT</w:t>
      </w:r>
      <w:r w:rsidR="00374116" w:rsidRPr="0009123C">
        <w:rPr>
          <w:b/>
          <w:sz w:val="18"/>
          <w:szCs w:val="18"/>
        </w:rPr>
        <w:t>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4936"/>
        <w:gridCol w:w="454"/>
        <w:gridCol w:w="4932"/>
      </w:tblGrid>
      <w:tr w:rsidR="00C5129C" w:rsidRPr="00543E6A" w:rsidTr="00CF7772">
        <w:tc>
          <w:tcPr>
            <w:tcW w:w="454" w:type="dxa"/>
          </w:tcPr>
          <w:p w:rsidR="00C5129C" w:rsidRDefault="00374116">
            <w:r w:rsidRPr="00543E6A">
              <w:t>1</w:t>
            </w:r>
          </w:p>
          <w:p w:rsidR="000C1D6C" w:rsidRDefault="000C1D6C"/>
          <w:p w:rsidR="000C1D6C" w:rsidRPr="00543E6A" w:rsidRDefault="000C1D6C">
            <w:r>
              <w:t>2</w:t>
            </w:r>
          </w:p>
        </w:tc>
        <w:tc>
          <w:tcPr>
            <w:tcW w:w="4936" w:type="dxa"/>
          </w:tcPr>
          <w:p w:rsidR="00C874D7" w:rsidRDefault="000F1DCE">
            <w:r>
              <w:t>Fait de manger ses sembl</w:t>
            </w:r>
            <w:r w:rsidR="007373B0">
              <w:t>a</w:t>
            </w:r>
            <w:r>
              <w:t xml:space="preserve">bles     *    </w:t>
            </w:r>
            <w:proofErr w:type="gramStart"/>
            <w:r>
              <w:t>Pronom .</w:t>
            </w:r>
            <w:proofErr w:type="gramEnd"/>
          </w:p>
          <w:p w:rsidR="000C1D6C" w:rsidRDefault="000C1D6C"/>
          <w:p w:rsidR="00543E6A" w:rsidRPr="00543E6A" w:rsidRDefault="000F1DCE">
            <w:r>
              <w:t xml:space="preserve">Pas encore adulte      * </w:t>
            </w:r>
            <w:r w:rsidR="0085326F">
              <w:t xml:space="preserve">   </w:t>
            </w:r>
            <w:r>
              <w:t xml:space="preserve">   Vociféré       *</w:t>
            </w:r>
          </w:p>
        </w:tc>
        <w:tc>
          <w:tcPr>
            <w:tcW w:w="454" w:type="dxa"/>
          </w:tcPr>
          <w:p w:rsidR="00C5129C" w:rsidRDefault="00F919E0">
            <w:r w:rsidRPr="00543E6A">
              <w:t>1</w:t>
            </w:r>
          </w:p>
          <w:p w:rsidR="000F1DCE" w:rsidRDefault="000F1DCE"/>
          <w:p w:rsidR="000F1DCE" w:rsidRPr="00543E6A" w:rsidRDefault="000F1DCE">
            <w:r>
              <w:t>2</w:t>
            </w:r>
          </w:p>
        </w:tc>
        <w:tc>
          <w:tcPr>
            <w:tcW w:w="4932" w:type="dxa"/>
          </w:tcPr>
          <w:p w:rsidR="00C5129C" w:rsidRDefault="000F1DCE">
            <w:r>
              <w:t>Ils transportent, sur les routes,  des liquides en vrac.</w:t>
            </w:r>
          </w:p>
          <w:p w:rsidR="000F1DCE" w:rsidRDefault="000F1DCE"/>
          <w:p w:rsidR="008F187D" w:rsidRPr="008F187D" w:rsidRDefault="000F1DCE">
            <w:r>
              <w:t>Connut l’</w:t>
            </w:r>
            <w:proofErr w:type="spellStart"/>
            <w:r>
              <w:t>Eden</w:t>
            </w:r>
            <w:proofErr w:type="spellEnd"/>
            <w:r>
              <w:t xml:space="preserve">   </w:t>
            </w:r>
            <w:r w:rsidR="00800776">
              <w:t xml:space="preserve">   </w:t>
            </w:r>
            <w:r>
              <w:t xml:space="preserve">  *   Préfixe latin     *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0C1D6C" w:rsidRDefault="000C1D6C"/>
          <w:p w:rsidR="000C1D6C" w:rsidRPr="00543E6A" w:rsidRDefault="000C1D6C">
            <w:r>
              <w:t>3</w:t>
            </w:r>
          </w:p>
        </w:tc>
        <w:tc>
          <w:tcPr>
            <w:tcW w:w="4936" w:type="dxa"/>
          </w:tcPr>
          <w:p w:rsidR="00543E6A" w:rsidRDefault="000F1DCE" w:rsidP="00CF7772">
            <w:r>
              <w:t xml:space="preserve">Argent   </w:t>
            </w:r>
            <w:r w:rsidR="0085326F">
              <w:t xml:space="preserve"> </w:t>
            </w:r>
            <w:r>
              <w:t xml:space="preserve">  *   </w:t>
            </w:r>
            <w:r w:rsidR="0085326F">
              <w:t xml:space="preserve">  </w:t>
            </w:r>
            <w:r>
              <w:t xml:space="preserve">  On y broute. </w:t>
            </w:r>
          </w:p>
          <w:p w:rsidR="000C1D6C" w:rsidRDefault="000C1D6C" w:rsidP="00CF7772"/>
          <w:p w:rsidR="00543E6A" w:rsidRDefault="000F1DCE" w:rsidP="000C1D6C">
            <w:r>
              <w:t xml:space="preserve">A moi  </w:t>
            </w:r>
            <w:r w:rsidR="0085326F">
              <w:t xml:space="preserve">  </w:t>
            </w:r>
            <w:r>
              <w:t xml:space="preserve"> * </w:t>
            </w:r>
            <w:r w:rsidR="0085326F">
              <w:t xml:space="preserve">  </w:t>
            </w:r>
            <w:r>
              <w:t xml:space="preserve">  Le bonsaï  en est un   </w:t>
            </w:r>
            <w:r w:rsidR="0085326F">
              <w:t xml:space="preserve">   </w:t>
            </w:r>
            <w:r>
              <w:t xml:space="preserve">  *</w:t>
            </w:r>
          </w:p>
          <w:p w:rsidR="000F1DCE" w:rsidRPr="00543E6A" w:rsidRDefault="000F1DCE" w:rsidP="000C1D6C">
            <w:r>
              <w:t xml:space="preserve">Anc. do      *   </w:t>
            </w:r>
            <w:r w:rsidR="0085326F">
              <w:t xml:space="preserve">  </w:t>
            </w:r>
            <w:r>
              <w:t xml:space="preserve"> </w:t>
            </w:r>
            <w:proofErr w:type="gramStart"/>
            <w:r>
              <w:t>Endroit  .</w:t>
            </w:r>
            <w:proofErr w:type="gramEnd"/>
          </w:p>
        </w:tc>
        <w:tc>
          <w:tcPr>
            <w:tcW w:w="454" w:type="dxa"/>
          </w:tcPr>
          <w:p w:rsidR="00C5129C" w:rsidRDefault="00C5129C"/>
          <w:p w:rsidR="000F1DCE" w:rsidRDefault="000F1DCE"/>
          <w:p w:rsidR="000F1DCE" w:rsidRPr="00543E6A" w:rsidRDefault="000F1DCE">
            <w:r>
              <w:t>3</w:t>
            </w:r>
          </w:p>
        </w:tc>
        <w:tc>
          <w:tcPr>
            <w:tcW w:w="4932" w:type="dxa"/>
          </w:tcPr>
          <w:p w:rsidR="008F187D" w:rsidRDefault="000F1DCE" w:rsidP="00695B82">
            <w:r>
              <w:t xml:space="preserve">Monnaie de </w:t>
            </w:r>
            <w:proofErr w:type="gramStart"/>
            <w:r>
              <w:t>Norvège  .</w:t>
            </w:r>
            <w:proofErr w:type="gramEnd"/>
          </w:p>
          <w:p w:rsidR="000F1DCE" w:rsidRDefault="000F1DCE" w:rsidP="00695B82"/>
          <w:p w:rsidR="00800776" w:rsidRDefault="000F1DCE" w:rsidP="00695B82">
            <w:r>
              <w:t xml:space="preserve">Drame nippon  </w:t>
            </w:r>
            <w:r w:rsidR="00800776">
              <w:t xml:space="preserve">  </w:t>
            </w:r>
            <w:r>
              <w:t xml:space="preserve"> </w:t>
            </w:r>
            <w:r w:rsidR="00800776">
              <w:t xml:space="preserve"> </w:t>
            </w:r>
            <w:r>
              <w:t xml:space="preserve">  *  </w:t>
            </w:r>
            <w:r w:rsidR="00800776">
              <w:t xml:space="preserve"> </w:t>
            </w:r>
          </w:p>
          <w:p w:rsidR="000F1DCE" w:rsidRPr="00543E6A" w:rsidRDefault="000F1DCE" w:rsidP="00695B82">
            <w:r>
              <w:t xml:space="preserve"> Que l’o</w:t>
            </w:r>
            <w:r w:rsidR="00800776">
              <w:t>n</w:t>
            </w:r>
            <w:r>
              <w:t xml:space="preserve"> peut transpercer.</w:t>
            </w:r>
          </w:p>
        </w:tc>
      </w:tr>
      <w:tr w:rsidR="00C5129C" w:rsidRPr="00543E6A" w:rsidTr="00CF7772">
        <w:tc>
          <w:tcPr>
            <w:tcW w:w="454" w:type="dxa"/>
          </w:tcPr>
          <w:p w:rsidR="000C1D6C" w:rsidRDefault="000C1D6C"/>
          <w:p w:rsidR="00C5129C" w:rsidRPr="00543E6A" w:rsidRDefault="000C1D6C">
            <w:r>
              <w:t>4</w:t>
            </w:r>
          </w:p>
        </w:tc>
        <w:tc>
          <w:tcPr>
            <w:tcW w:w="4936" w:type="dxa"/>
          </w:tcPr>
          <w:p w:rsidR="000C1D6C" w:rsidRDefault="000C1D6C" w:rsidP="000C1D6C"/>
          <w:p w:rsidR="000F1DCE" w:rsidRPr="00543E6A" w:rsidRDefault="000F1DCE" w:rsidP="000C1D6C">
            <w:r>
              <w:t>Rendre réfractaire à l’eau.</w:t>
            </w:r>
          </w:p>
        </w:tc>
        <w:tc>
          <w:tcPr>
            <w:tcW w:w="454" w:type="dxa"/>
          </w:tcPr>
          <w:p w:rsidR="00C5129C" w:rsidRDefault="00C5129C"/>
          <w:p w:rsidR="000F1DCE" w:rsidRPr="00543E6A" w:rsidRDefault="000F1DCE">
            <w:r>
              <w:t>4</w:t>
            </w:r>
          </w:p>
        </w:tc>
        <w:tc>
          <w:tcPr>
            <w:tcW w:w="4932" w:type="dxa"/>
          </w:tcPr>
          <w:p w:rsidR="000C1D6C" w:rsidRDefault="000C1D6C" w:rsidP="000F1DCE"/>
          <w:p w:rsidR="000F1DCE" w:rsidRPr="00543E6A" w:rsidRDefault="000F1DCE" w:rsidP="000F1DCE">
            <w:r>
              <w:t xml:space="preserve">Négation     *     Enlève   </w:t>
            </w:r>
            <w:r w:rsidR="00800776">
              <w:t xml:space="preserve">  </w:t>
            </w:r>
            <w:r>
              <w:t xml:space="preserve">  *       Issu   </w:t>
            </w:r>
            <w:r w:rsidR="00800776">
              <w:t xml:space="preserve">  </w:t>
            </w:r>
            <w:r>
              <w:t xml:space="preserve">   *      Au fond de la bouteille. 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Default="000F1DCE">
            <w:r>
              <w:t>5</w:t>
            </w:r>
          </w:p>
          <w:p w:rsidR="000C1D6C" w:rsidRPr="00543E6A" w:rsidRDefault="000C1D6C"/>
        </w:tc>
        <w:tc>
          <w:tcPr>
            <w:tcW w:w="4936" w:type="dxa"/>
          </w:tcPr>
          <w:p w:rsidR="00C874D7" w:rsidRDefault="000F1DCE">
            <w:r>
              <w:t>Bois noirs      *    Sélénium</w:t>
            </w:r>
            <w:r w:rsidR="0085326F">
              <w:t>.</w:t>
            </w:r>
          </w:p>
          <w:p w:rsidR="00543E6A" w:rsidRPr="00543E6A" w:rsidRDefault="00543E6A"/>
        </w:tc>
        <w:tc>
          <w:tcPr>
            <w:tcW w:w="454" w:type="dxa"/>
          </w:tcPr>
          <w:p w:rsidR="000F1DCE" w:rsidRDefault="000F1DCE"/>
          <w:p w:rsidR="00C5129C" w:rsidRPr="00543E6A" w:rsidRDefault="000F1DCE" w:rsidP="000F1DCE">
            <w:r>
              <w:t>5</w:t>
            </w:r>
          </w:p>
        </w:tc>
        <w:tc>
          <w:tcPr>
            <w:tcW w:w="4932" w:type="dxa"/>
          </w:tcPr>
          <w:p w:rsidR="000C1D6C" w:rsidRDefault="000C1D6C"/>
          <w:p w:rsidR="000F1DCE" w:rsidRPr="00543E6A" w:rsidRDefault="000F1DCE">
            <w:r>
              <w:t xml:space="preserve">Fils de Dédale    * </w:t>
            </w:r>
            <w:r w:rsidR="00800776">
              <w:t xml:space="preserve">  </w:t>
            </w:r>
            <w:r>
              <w:t xml:space="preserve">   </w:t>
            </w:r>
            <w:proofErr w:type="spellStart"/>
            <w:r>
              <w:t>Rév</w:t>
            </w:r>
            <w:proofErr w:type="spellEnd"/>
            <w:r>
              <w:t xml:space="preserve">. Père      *    </w:t>
            </w:r>
            <w:r w:rsidR="00800776">
              <w:t xml:space="preserve">  </w:t>
            </w:r>
            <w:r>
              <w:t xml:space="preserve">  </w:t>
            </w:r>
            <w:proofErr w:type="spellStart"/>
            <w:r>
              <w:t>Etain</w:t>
            </w:r>
            <w:proofErr w:type="spellEnd"/>
            <w:r>
              <w:t>.</w:t>
            </w:r>
          </w:p>
        </w:tc>
      </w:tr>
      <w:tr w:rsidR="00C5129C" w:rsidRPr="00543E6A" w:rsidTr="00CF7772">
        <w:tc>
          <w:tcPr>
            <w:tcW w:w="454" w:type="dxa"/>
          </w:tcPr>
          <w:p w:rsidR="000C1D6C" w:rsidRPr="00543E6A" w:rsidRDefault="000C1D6C">
            <w:r>
              <w:t>6</w:t>
            </w:r>
          </w:p>
        </w:tc>
        <w:tc>
          <w:tcPr>
            <w:tcW w:w="4936" w:type="dxa"/>
          </w:tcPr>
          <w:p w:rsidR="000C1D6C" w:rsidRDefault="000F1DCE">
            <w:r>
              <w:t xml:space="preserve">Préfixe qui multiplie     *  </w:t>
            </w:r>
            <w:r w:rsidR="0085326F">
              <w:t xml:space="preserve">    </w:t>
            </w:r>
            <w:r>
              <w:t xml:space="preserve">  Elle est fétide    *</w:t>
            </w:r>
          </w:p>
          <w:p w:rsidR="000F1DCE" w:rsidRPr="00543E6A" w:rsidRDefault="000F1DCE">
            <w:r>
              <w:t xml:space="preserve">Anc. capitale du Maroc      *     </w:t>
            </w:r>
            <w:proofErr w:type="gramStart"/>
            <w:r>
              <w:t>Actinium  .</w:t>
            </w:r>
            <w:proofErr w:type="gramEnd"/>
          </w:p>
        </w:tc>
        <w:tc>
          <w:tcPr>
            <w:tcW w:w="454" w:type="dxa"/>
          </w:tcPr>
          <w:p w:rsidR="00C5129C" w:rsidRDefault="00C5129C"/>
          <w:p w:rsidR="008F187D" w:rsidRPr="00543E6A" w:rsidRDefault="000F1DCE" w:rsidP="000F1DCE">
            <w:r>
              <w:t>6</w:t>
            </w:r>
          </w:p>
        </w:tc>
        <w:tc>
          <w:tcPr>
            <w:tcW w:w="4932" w:type="dxa"/>
          </w:tcPr>
          <w:p w:rsidR="008F187D" w:rsidRDefault="008F187D" w:rsidP="008F187D"/>
          <w:p w:rsidR="000F1DCE" w:rsidRPr="00543E6A" w:rsidRDefault="000F1DCE" w:rsidP="008F187D">
            <w:r>
              <w:t xml:space="preserve">Bringuebaler      *  </w:t>
            </w:r>
            <w:r w:rsidR="00800776">
              <w:t xml:space="preserve">  </w:t>
            </w:r>
            <w:r>
              <w:t xml:space="preserve">    Petit </w:t>
            </w:r>
            <w:proofErr w:type="gramStart"/>
            <w:r>
              <w:t>rongeur .</w:t>
            </w:r>
            <w:proofErr w:type="gramEnd"/>
          </w:p>
        </w:tc>
      </w:tr>
      <w:tr w:rsidR="00C5129C" w:rsidRPr="00543E6A" w:rsidTr="00CF7772">
        <w:tc>
          <w:tcPr>
            <w:tcW w:w="454" w:type="dxa"/>
          </w:tcPr>
          <w:p w:rsidR="00F35274" w:rsidRDefault="00F35274"/>
          <w:p w:rsidR="00C5129C" w:rsidRPr="00543E6A" w:rsidRDefault="000C1D6C">
            <w:r>
              <w:t>7</w:t>
            </w:r>
          </w:p>
        </w:tc>
        <w:tc>
          <w:tcPr>
            <w:tcW w:w="4936" w:type="dxa"/>
          </w:tcPr>
          <w:p w:rsidR="00543E6A" w:rsidRDefault="00543E6A" w:rsidP="000C1D6C"/>
          <w:p w:rsidR="00F35274" w:rsidRDefault="00F35274" w:rsidP="000C1D6C">
            <w:r>
              <w:t xml:space="preserve">Table de boucher     *    </w:t>
            </w:r>
            <w:r w:rsidR="0085326F">
              <w:t xml:space="preserve">   </w:t>
            </w:r>
            <w:r>
              <w:t xml:space="preserve"> Cavaliers de l’armée</w:t>
            </w:r>
          </w:p>
          <w:p w:rsidR="00F35274" w:rsidRPr="00543E6A" w:rsidRDefault="0085326F" w:rsidP="000C1D6C">
            <w:r>
              <w:t>f</w:t>
            </w:r>
            <w:r w:rsidR="00F35274">
              <w:t>rançaise d’un corps créé en Algérie.</w:t>
            </w:r>
          </w:p>
        </w:tc>
        <w:tc>
          <w:tcPr>
            <w:tcW w:w="454" w:type="dxa"/>
          </w:tcPr>
          <w:p w:rsidR="00C5129C" w:rsidRDefault="00C5129C"/>
          <w:p w:rsidR="008F187D" w:rsidRPr="00543E6A" w:rsidRDefault="008F187D">
            <w:r>
              <w:t>7</w:t>
            </w:r>
          </w:p>
        </w:tc>
        <w:tc>
          <w:tcPr>
            <w:tcW w:w="4932" w:type="dxa"/>
          </w:tcPr>
          <w:p w:rsidR="00C5129C" w:rsidRDefault="00C5129C" w:rsidP="006B0F6E"/>
          <w:p w:rsidR="008F187D" w:rsidRPr="00543E6A" w:rsidRDefault="00F35274" w:rsidP="006B0F6E">
            <w:r>
              <w:t xml:space="preserve">Elles ne sont plus jeunes  </w:t>
            </w:r>
            <w:r w:rsidR="00800776">
              <w:t xml:space="preserve">  </w:t>
            </w:r>
            <w:r>
              <w:t xml:space="preserve">  *                L’ère de  l’Islam.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F35274" w:rsidRPr="00543E6A" w:rsidRDefault="00F35274">
            <w:r>
              <w:t>8</w:t>
            </w:r>
          </w:p>
        </w:tc>
        <w:tc>
          <w:tcPr>
            <w:tcW w:w="4936" w:type="dxa"/>
          </w:tcPr>
          <w:p w:rsidR="00354593" w:rsidRDefault="00354593" w:rsidP="00B22ADB"/>
          <w:p w:rsidR="00F35274" w:rsidRDefault="00F35274" w:rsidP="00B22ADB">
            <w:r>
              <w:t xml:space="preserve">Partie latérale      *   </w:t>
            </w:r>
            <w:r w:rsidR="00800776">
              <w:t xml:space="preserve">  </w:t>
            </w:r>
            <w:r>
              <w:t xml:space="preserve">  Sert à appeler </w:t>
            </w:r>
            <w:r w:rsidR="00800776">
              <w:t xml:space="preserve"> </w:t>
            </w:r>
            <w:r>
              <w:t xml:space="preserve">    *</w:t>
            </w:r>
          </w:p>
          <w:p w:rsidR="00F35274" w:rsidRPr="00543E6A" w:rsidRDefault="00F35274" w:rsidP="00B22ADB">
            <w:r>
              <w:t xml:space="preserve">Mesure chinoise      *     </w:t>
            </w:r>
            <w:r w:rsidR="00800776">
              <w:t xml:space="preserve">  </w:t>
            </w:r>
            <w:r>
              <w:t xml:space="preserve">  </w:t>
            </w:r>
            <w:proofErr w:type="gramStart"/>
            <w:r>
              <w:t>Agitation  .</w:t>
            </w:r>
            <w:proofErr w:type="gramEnd"/>
          </w:p>
        </w:tc>
        <w:tc>
          <w:tcPr>
            <w:tcW w:w="454" w:type="dxa"/>
          </w:tcPr>
          <w:p w:rsidR="00C5129C" w:rsidRDefault="00C5129C"/>
          <w:p w:rsidR="008F187D" w:rsidRPr="00543E6A" w:rsidRDefault="008F187D">
            <w:r>
              <w:t>8</w:t>
            </w:r>
          </w:p>
        </w:tc>
        <w:tc>
          <w:tcPr>
            <w:tcW w:w="4932" w:type="dxa"/>
          </w:tcPr>
          <w:p w:rsidR="00C5129C" w:rsidRDefault="00C5129C" w:rsidP="006B0F6E"/>
          <w:p w:rsidR="00F35274" w:rsidRDefault="00F35274" w:rsidP="006B0F6E">
            <w:r>
              <w:t>Laize</w:t>
            </w:r>
            <w:r w:rsidR="00800776">
              <w:t xml:space="preserve">  </w:t>
            </w:r>
            <w:r>
              <w:t xml:space="preserve">      *   </w:t>
            </w:r>
            <w:r w:rsidR="00800776">
              <w:t xml:space="preserve"> </w:t>
            </w:r>
            <w:r>
              <w:t xml:space="preserve">   Bourriques         *       Célèbre  ailier droit du Club les Canadiens.</w:t>
            </w:r>
          </w:p>
          <w:p w:rsidR="008F187D" w:rsidRPr="00543E6A" w:rsidRDefault="008F187D" w:rsidP="006B0F6E"/>
        </w:tc>
      </w:tr>
      <w:tr w:rsidR="00C5129C" w:rsidRPr="00543E6A" w:rsidTr="00CF7772">
        <w:tc>
          <w:tcPr>
            <w:tcW w:w="454" w:type="dxa"/>
          </w:tcPr>
          <w:p w:rsidR="00354593" w:rsidRDefault="00354593">
            <w:r>
              <w:t>9</w:t>
            </w:r>
          </w:p>
          <w:p w:rsidR="00354593" w:rsidRDefault="00354593"/>
          <w:p w:rsidR="00F35274" w:rsidRDefault="00F35274"/>
          <w:p w:rsidR="00354593" w:rsidRPr="00543E6A" w:rsidRDefault="00354593">
            <w:r>
              <w:t>10</w:t>
            </w:r>
          </w:p>
        </w:tc>
        <w:tc>
          <w:tcPr>
            <w:tcW w:w="4936" w:type="dxa"/>
          </w:tcPr>
          <w:p w:rsidR="00543E6A" w:rsidRDefault="00F35274">
            <w:r>
              <w:t>Falsifier une substance;   du whisky  par exemple   *</w:t>
            </w:r>
          </w:p>
          <w:p w:rsidR="00F35274" w:rsidRDefault="00F35274">
            <w:r>
              <w:t>Strontium.</w:t>
            </w:r>
          </w:p>
          <w:p w:rsidR="00354593" w:rsidRDefault="00354593"/>
          <w:p w:rsidR="00354593" w:rsidRDefault="00F35274" w:rsidP="00354593">
            <w:r>
              <w:t xml:space="preserve">Grand plat de Provence  </w:t>
            </w:r>
            <w:r w:rsidR="00800776">
              <w:t xml:space="preserve">  </w:t>
            </w:r>
            <w:r>
              <w:t xml:space="preserve">   * </w:t>
            </w:r>
            <w:r w:rsidR="00800776">
              <w:t xml:space="preserve">   </w:t>
            </w:r>
            <w:r>
              <w:t xml:space="preserve">     Fait rire     *</w:t>
            </w:r>
          </w:p>
          <w:p w:rsidR="00F35274" w:rsidRPr="00543E6A" w:rsidRDefault="00F35274" w:rsidP="00354593">
            <w:r>
              <w:t>Ville du Japon.</w:t>
            </w:r>
          </w:p>
        </w:tc>
        <w:tc>
          <w:tcPr>
            <w:tcW w:w="454" w:type="dxa"/>
          </w:tcPr>
          <w:p w:rsidR="008F187D" w:rsidRDefault="008F187D">
            <w:r>
              <w:t>9</w:t>
            </w:r>
          </w:p>
          <w:p w:rsidR="00F35274" w:rsidRDefault="00F35274"/>
          <w:p w:rsidR="00F35274" w:rsidRDefault="00F35274"/>
          <w:p w:rsidR="00F35274" w:rsidRPr="00543E6A" w:rsidRDefault="00F35274">
            <w:r>
              <w:t>10</w:t>
            </w:r>
          </w:p>
        </w:tc>
        <w:tc>
          <w:tcPr>
            <w:tcW w:w="4932" w:type="dxa"/>
          </w:tcPr>
          <w:p w:rsidR="008F187D" w:rsidRDefault="00F35274" w:rsidP="00695B82">
            <w:r>
              <w:t xml:space="preserve">Port du Japon      *   </w:t>
            </w:r>
            <w:r w:rsidR="00800776">
              <w:t xml:space="preserve">  </w:t>
            </w:r>
            <w:r>
              <w:t xml:space="preserve">  Pille les romans  d’autrui     *</w:t>
            </w:r>
          </w:p>
          <w:p w:rsidR="00F35274" w:rsidRDefault="00F35274" w:rsidP="00695B82">
            <w:r>
              <w:t>Nickel.</w:t>
            </w:r>
          </w:p>
          <w:p w:rsidR="00F35274" w:rsidRDefault="00F35274" w:rsidP="00695B82"/>
          <w:p w:rsidR="00F35274" w:rsidRDefault="00F35274" w:rsidP="00695B82">
            <w:r>
              <w:t>Content de ce qui a été fait        *</w:t>
            </w:r>
          </w:p>
          <w:p w:rsidR="00F35274" w:rsidRPr="00543E6A" w:rsidRDefault="00F35274" w:rsidP="00695B82">
            <w:r>
              <w:t>Planches.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354593" w:rsidRDefault="00354593">
            <w:r>
              <w:t>11</w:t>
            </w:r>
          </w:p>
          <w:p w:rsidR="00354593" w:rsidRPr="00543E6A" w:rsidRDefault="00354593"/>
        </w:tc>
        <w:tc>
          <w:tcPr>
            <w:tcW w:w="4936" w:type="dxa"/>
          </w:tcPr>
          <w:p w:rsidR="00354593" w:rsidRDefault="00354593"/>
          <w:p w:rsidR="00F35274" w:rsidRPr="00543E6A" w:rsidRDefault="00F35274">
            <w:r>
              <w:t>Personne qui cherche à tromper les autres.</w:t>
            </w:r>
          </w:p>
        </w:tc>
        <w:tc>
          <w:tcPr>
            <w:tcW w:w="454" w:type="dxa"/>
          </w:tcPr>
          <w:p w:rsidR="008F187D" w:rsidRDefault="008F187D"/>
          <w:p w:rsidR="00F35274" w:rsidRPr="00543E6A" w:rsidRDefault="00F35274">
            <w:r>
              <w:t>11</w:t>
            </w:r>
          </w:p>
        </w:tc>
        <w:tc>
          <w:tcPr>
            <w:tcW w:w="4932" w:type="dxa"/>
          </w:tcPr>
          <w:p w:rsidR="008F187D" w:rsidRDefault="008F187D" w:rsidP="008F187D"/>
          <w:p w:rsidR="00F35274" w:rsidRDefault="00F35274" w:rsidP="008F187D">
            <w:r>
              <w:t xml:space="preserve">Magnésium    *  </w:t>
            </w:r>
            <w:r w:rsidR="00800776">
              <w:t xml:space="preserve">   </w:t>
            </w:r>
            <w:r>
              <w:t xml:space="preserve"> Interj.  pour interpeller </w:t>
            </w:r>
            <w:r w:rsidR="00800776">
              <w:t xml:space="preserve">       *    </w:t>
            </w:r>
          </w:p>
          <w:p w:rsidR="00F35274" w:rsidRPr="00543E6A" w:rsidRDefault="00F35274" w:rsidP="008F187D">
            <w:r>
              <w:t>Rendit moins long.</w:t>
            </w:r>
          </w:p>
        </w:tc>
      </w:tr>
      <w:tr w:rsidR="00C5129C" w:rsidRPr="00543E6A" w:rsidTr="00CF7772">
        <w:tc>
          <w:tcPr>
            <w:tcW w:w="454" w:type="dxa"/>
          </w:tcPr>
          <w:p w:rsidR="00354593" w:rsidRPr="00543E6A" w:rsidRDefault="00F35274" w:rsidP="00F35274">
            <w:r>
              <w:t>12</w:t>
            </w:r>
          </w:p>
        </w:tc>
        <w:tc>
          <w:tcPr>
            <w:tcW w:w="4936" w:type="dxa"/>
          </w:tcPr>
          <w:p w:rsidR="00354593" w:rsidRPr="00543E6A" w:rsidRDefault="00F35274" w:rsidP="00695B82">
            <w:r>
              <w:t xml:space="preserve">Dans une huître </w:t>
            </w:r>
            <w:r w:rsidR="00800776">
              <w:t xml:space="preserve">  </w:t>
            </w:r>
            <w:r>
              <w:t xml:space="preserve">    *     </w:t>
            </w:r>
            <w:r w:rsidR="00800776">
              <w:t xml:space="preserve">   </w:t>
            </w:r>
            <w:r>
              <w:t>Rien n’y pousse.</w:t>
            </w:r>
          </w:p>
        </w:tc>
        <w:tc>
          <w:tcPr>
            <w:tcW w:w="454" w:type="dxa"/>
          </w:tcPr>
          <w:p w:rsidR="00F35274" w:rsidRDefault="00F35274"/>
          <w:p w:rsidR="008F187D" w:rsidRPr="00543E6A" w:rsidRDefault="00F35274" w:rsidP="00F35274">
            <w:r>
              <w:t>12</w:t>
            </w:r>
          </w:p>
        </w:tc>
        <w:tc>
          <w:tcPr>
            <w:tcW w:w="4932" w:type="dxa"/>
          </w:tcPr>
          <w:p w:rsidR="008F187D" w:rsidRDefault="008F187D"/>
          <w:p w:rsidR="00F35274" w:rsidRPr="00543E6A" w:rsidRDefault="00F35274">
            <w:r>
              <w:t>Il monte des lisses     *</w:t>
            </w:r>
            <w:r w:rsidR="00800776">
              <w:t xml:space="preserve">  </w:t>
            </w:r>
            <w:r>
              <w:t xml:space="preserve">   Place dans un endroit.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Pr="00543E6A" w:rsidRDefault="00F35274">
            <w:r>
              <w:t>13</w:t>
            </w:r>
          </w:p>
        </w:tc>
        <w:tc>
          <w:tcPr>
            <w:tcW w:w="4936" w:type="dxa"/>
          </w:tcPr>
          <w:p w:rsidR="00543E6A" w:rsidRDefault="00F35274">
            <w:r>
              <w:t xml:space="preserve">Fête chrétienne     * </w:t>
            </w:r>
            <w:r w:rsidR="00800776">
              <w:t xml:space="preserve">  </w:t>
            </w:r>
            <w:r>
              <w:t xml:space="preserve"> Crié en parlant du cerf     *</w:t>
            </w:r>
          </w:p>
          <w:p w:rsidR="00F35274" w:rsidRPr="00543E6A" w:rsidRDefault="00F35274">
            <w:r>
              <w:t xml:space="preserve">Pourvut en armes.  </w:t>
            </w:r>
          </w:p>
        </w:tc>
        <w:tc>
          <w:tcPr>
            <w:tcW w:w="454" w:type="dxa"/>
          </w:tcPr>
          <w:p w:rsidR="00F35274" w:rsidRDefault="00F35274"/>
          <w:p w:rsidR="000C1D6C" w:rsidRPr="00543E6A" w:rsidRDefault="00F35274" w:rsidP="00F35274">
            <w:r>
              <w:t>13</w:t>
            </w:r>
          </w:p>
        </w:tc>
        <w:tc>
          <w:tcPr>
            <w:tcW w:w="4932" w:type="dxa"/>
          </w:tcPr>
          <w:p w:rsidR="000C1D6C" w:rsidRDefault="000C1D6C"/>
          <w:p w:rsidR="00F35274" w:rsidRDefault="00F35274">
            <w:r>
              <w:t xml:space="preserve">Célèbre pour sa tour penchée    *  </w:t>
            </w:r>
            <w:r w:rsidR="00800776">
              <w:t xml:space="preserve">   </w:t>
            </w:r>
            <w:r>
              <w:t>Samarium      *</w:t>
            </w:r>
          </w:p>
          <w:p w:rsidR="00F35274" w:rsidRPr="00543E6A" w:rsidRDefault="00F35274">
            <w:r>
              <w:t>Préfixe qui multiplie.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Pr="00543E6A" w:rsidRDefault="00F35274">
            <w:r>
              <w:t>14</w:t>
            </w:r>
          </w:p>
        </w:tc>
        <w:tc>
          <w:tcPr>
            <w:tcW w:w="4936" w:type="dxa"/>
          </w:tcPr>
          <w:p w:rsidR="00543E6A" w:rsidRPr="00543E6A" w:rsidRDefault="00F35274" w:rsidP="00354593">
            <w:r>
              <w:t xml:space="preserve">Erbium     *   </w:t>
            </w:r>
            <w:r w:rsidR="00800776">
              <w:t xml:space="preserve"> </w:t>
            </w:r>
            <w:r>
              <w:t xml:space="preserve">  </w:t>
            </w:r>
            <w:proofErr w:type="spellStart"/>
            <w:r>
              <w:t>Echelle</w:t>
            </w:r>
            <w:proofErr w:type="spellEnd"/>
            <w:r>
              <w:t xml:space="preserve"> en photo     *   </w:t>
            </w:r>
            <w:r w:rsidR="00800776">
              <w:t xml:space="preserve">  </w:t>
            </w:r>
            <w:r>
              <w:t xml:space="preserve">Caractère de ce qui est unique     *   </w:t>
            </w:r>
            <w:r w:rsidR="00800776">
              <w:t xml:space="preserve">  </w:t>
            </w:r>
            <w:r>
              <w:t xml:space="preserve">  Au bout du </w:t>
            </w:r>
            <w:proofErr w:type="gramStart"/>
            <w:r>
              <w:t>doigt  .</w:t>
            </w:r>
            <w:proofErr w:type="gramEnd"/>
          </w:p>
        </w:tc>
        <w:tc>
          <w:tcPr>
            <w:tcW w:w="454" w:type="dxa"/>
          </w:tcPr>
          <w:p w:rsidR="00F35274" w:rsidRDefault="00F35274"/>
          <w:p w:rsidR="000C1D6C" w:rsidRPr="00543E6A" w:rsidRDefault="00F35274">
            <w:r>
              <w:t>14</w:t>
            </w:r>
          </w:p>
        </w:tc>
        <w:tc>
          <w:tcPr>
            <w:tcW w:w="4932" w:type="dxa"/>
          </w:tcPr>
          <w:p w:rsidR="000C1D6C" w:rsidRDefault="000C1D6C"/>
          <w:p w:rsidR="00F35274" w:rsidRPr="00543E6A" w:rsidRDefault="007373B0" w:rsidP="00800776">
            <w:r>
              <w:t xml:space="preserve">Lisière d’une forêt     * </w:t>
            </w:r>
            <w:r w:rsidR="00800776">
              <w:t xml:space="preserve">  </w:t>
            </w:r>
            <w:r>
              <w:t>Elle a de gros os     *     Note.</w:t>
            </w:r>
          </w:p>
        </w:tc>
      </w:tr>
      <w:tr w:rsidR="00354593" w:rsidRPr="00543E6A" w:rsidTr="00CF7772">
        <w:tc>
          <w:tcPr>
            <w:tcW w:w="454" w:type="dxa"/>
          </w:tcPr>
          <w:p w:rsidR="00354593" w:rsidRDefault="00354593"/>
          <w:p w:rsidR="00354593" w:rsidRPr="00543E6A" w:rsidRDefault="007373B0">
            <w:r>
              <w:t>15</w:t>
            </w:r>
          </w:p>
        </w:tc>
        <w:tc>
          <w:tcPr>
            <w:tcW w:w="4936" w:type="dxa"/>
          </w:tcPr>
          <w:p w:rsidR="00354593" w:rsidRDefault="00354593" w:rsidP="00D23129"/>
          <w:p w:rsidR="007373B0" w:rsidRPr="00543E6A" w:rsidRDefault="007373B0" w:rsidP="00800776">
            <w:r>
              <w:t xml:space="preserve">Passage de l’état de </w:t>
            </w:r>
            <w:r w:rsidR="00800776">
              <w:t xml:space="preserve">  </w:t>
            </w:r>
            <w:r>
              <w:t xml:space="preserve">“ sorteux   ”  </w:t>
            </w:r>
            <w:r w:rsidR="00800776">
              <w:t xml:space="preserve"> </w:t>
            </w:r>
            <w:r>
              <w:t xml:space="preserve">  </w:t>
            </w:r>
            <w:r w:rsidR="00800776">
              <w:t xml:space="preserve"> </w:t>
            </w:r>
            <w:r>
              <w:t>à l’état  casanier.</w:t>
            </w:r>
          </w:p>
        </w:tc>
        <w:tc>
          <w:tcPr>
            <w:tcW w:w="454" w:type="dxa"/>
          </w:tcPr>
          <w:p w:rsidR="007373B0" w:rsidRDefault="007373B0"/>
          <w:p w:rsidR="00354593" w:rsidRDefault="007373B0">
            <w:r>
              <w:t>15</w:t>
            </w:r>
          </w:p>
          <w:p w:rsidR="00354593" w:rsidRPr="00543E6A" w:rsidRDefault="00354593"/>
        </w:tc>
        <w:tc>
          <w:tcPr>
            <w:tcW w:w="4932" w:type="dxa"/>
          </w:tcPr>
          <w:p w:rsidR="00354593" w:rsidRDefault="00354593" w:rsidP="000C1D6C"/>
          <w:p w:rsidR="00354593" w:rsidRPr="00543E6A" w:rsidRDefault="007373B0" w:rsidP="000C1D6C">
            <w:r>
              <w:t>Il pratique des opérations qui concernent le système nerveux.</w:t>
            </w:r>
          </w:p>
        </w:tc>
      </w:tr>
    </w:tbl>
    <w:p w:rsidR="00C5129C" w:rsidRPr="00543E6A" w:rsidRDefault="00C5129C"/>
    <w:sectPr w:rsidR="00C5129C" w:rsidRPr="00543E6A" w:rsidSect="0009123C">
      <w:headerReference w:type="default" r:id="rId7"/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4B" w:rsidRDefault="00F4544B" w:rsidP="00C5129C">
      <w:pPr>
        <w:spacing w:after="0" w:line="240" w:lineRule="auto"/>
      </w:pPr>
      <w:r>
        <w:separator/>
      </w:r>
    </w:p>
  </w:endnote>
  <w:endnote w:type="continuationSeparator" w:id="0">
    <w:p w:rsidR="00F4544B" w:rsidRDefault="00F4544B" w:rsidP="00C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4B" w:rsidRDefault="00F4544B" w:rsidP="00C5129C">
      <w:pPr>
        <w:spacing w:after="0" w:line="240" w:lineRule="auto"/>
      </w:pPr>
      <w:r>
        <w:separator/>
      </w:r>
    </w:p>
  </w:footnote>
  <w:footnote w:type="continuationSeparator" w:id="0">
    <w:p w:rsidR="00F4544B" w:rsidRDefault="00F4544B" w:rsidP="00C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F0" w:rsidRDefault="00C5129C" w:rsidP="0009123C">
    <w:pPr>
      <w:pStyle w:val="En-tte"/>
      <w:jc w:val="center"/>
      <w:rPr>
        <w:b/>
      </w:rPr>
    </w:pPr>
    <w:r w:rsidRPr="00C5129C">
      <w:rPr>
        <w:b/>
      </w:rPr>
      <w:t>AMICALE DES RETRAITÉS BNC INC.</w:t>
    </w:r>
    <w:r w:rsidR="0009123C">
      <w:rPr>
        <w:b/>
      </w:rPr>
      <w:t xml:space="preserve">                </w:t>
    </w:r>
  </w:p>
  <w:p w:rsidR="007F0CF0" w:rsidRDefault="007F0CF0" w:rsidP="0009123C">
    <w:pPr>
      <w:pStyle w:val="En-tte"/>
      <w:jc w:val="center"/>
      <w:rPr>
        <w:b/>
      </w:rPr>
    </w:pPr>
  </w:p>
  <w:p w:rsidR="008F0D76" w:rsidRDefault="008F0D76" w:rsidP="008F0D76">
    <w:pPr>
      <w:pStyle w:val="En-tte"/>
      <w:rPr>
        <w:b/>
      </w:rPr>
    </w:pPr>
    <w:r>
      <w:rPr>
        <w:b/>
      </w:rPr>
      <w:t xml:space="preserve">                                        </w:t>
    </w:r>
  </w:p>
  <w:p w:rsidR="007F0CF0" w:rsidRDefault="008F0D76" w:rsidP="007F0CF0">
    <w:pPr>
      <w:pStyle w:val="En-tte"/>
      <w:rPr>
        <w:b/>
      </w:rPr>
    </w:pPr>
    <w:r>
      <w:rPr>
        <w:b/>
      </w:rPr>
      <w:t xml:space="preserve">             </w:t>
    </w:r>
    <w:r w:rsidR="007F0CF0">
      <w:rPr>
        <w:b/>
      </w:rPr>
      <w:t xml:space="preserve">Grille  no. </w:t>
    </w:r>
    <w:r w:rsidR="00543E6A">
      <w:rPr>
        <w:b/>
      </w:rPr>
      <w:t>1</w:t>
    </w:r>
    <w:r w:rsidR="000F1DCE">
      <w:rPr>
        <w:b/>
      </w:rPr>
      <w:t>4</w:t>
    </w:r>
    <w:r>
      <w:rPr>
        <w:b/>
      </w:rPr>
      <w:t xml:space="preserve">                                                                                                      Auteur : Maurice </w:t>
    </w:r>
    <w:proofErr w:type="spellStart"/>
    <w:r>
      <w:rPr>
        <w:b/>
      </w:rPr>
      <w:t>Bigras</w:t>
    </w:r>
    <w:proofErr w:type="spellEnd"/>
    <w:r>
      <w:rPr>
        <w:b/>
      </w:rPr>
      <w:t xml:space="preserve"> </w:t>
    </w:r>
  </w:p>
  <w:p w:rsidR="007F0CF0" w:rsidRDefault="007F0CF0" w:rsidP="0009123C">
    <w:pPr>
      <w:pStyle w:val="En-tte"/>
      <w:jc w:val="center"/>
      <w:rPr>
        <w:b/>
      </w:rPr>
    </w:pPr>
  </w:p>
  <w:p w:rsidR="007F0CF0" w:rsidRDefault="007F0CF0" w:rsidP="0009123C">
    <w:pPr>
      <w:pStyle w:val="En-tte"/>
      <w:jc w:val="center"/>
      <w:rPr>
        <w:b/>
      </w:rPr>
    </w:pPr>
  </w:p>
  <w:p w:rsidR="00C5129C" w:rsidRPr="00C5129C" w:rsidRDefault="00C5129C" w:rsidP="0009123C">
    <w:pPr>
      <w:pStyle w:val="En-tte"/>
      <w:jc w:val="center"/>
      <w:rPr>
        <w:b/>
      </w:rPr>
    </w:pPr>
    <w:r>
      <w:rPr>
        <w:b/>
      </w:rPr>
      <w:t xml:space="preserve">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29C"/>
    <w:rsid w:val="00061664"/>
    <w:rsid w:val="0009123C"/>
    <w:rsid w:val="000C1D6C"/>
    <w:rsid w:val="000E32F4"/>
    <w:rsid w:val="000F1DCE"/>
    <w:rsid w:val="00131024"/>
    <w:rsid w:val="00187214"/>
    <w:rsid w:val="00263305"/>
    <w:rsid w:val="00276720"/>
    <w:rsid w:val="00354593"/>
    <w:rsid w:val="00374116"/>
    <w:rsid w:val="003C163D"/>
    <w:rsid w:val="003F5280"/>
    <w:rsid w:val="00437E50"/>
    <w:rsid w:val="00465728"/>
    <w:rsid w:val="00530E28"/>
    <w:rsid w:val="00543E6A"/>
    <w:rsid w:val="00551798"/>
    <w:rsid w:val="005A59F8"/>
    <w:rsid w:val="00666B74"/>
    <w:rsid w:val="00695B82"/>
    <w:rsid w:val="006B0F6E"/>
    <w:rsid w:val="006D7C3D"/>
    <w:rsid w:val="007125AF"/>
    <w:rsid w:val="007373B0"/>
    <w:rsid w:val="007F0CF0"/>
    <w:rsid w:val="00800776"/>
    <w:rsid w:val="0085326F"/>
    <w:rsid w:val="008D03CA"/>
    <w:rsid w:val="008F0D76"/>
    <w:rsid w:val="008F187D"/>
    <w:rsid w:val="009150C0"/>
    <w:rsid w:val="0093392C"/>
    <w:rsid w:val="00945F23"/>
    <w:rsid w:val="009E5B88"/>
    <w:rsid w:val="00A3742D"/>
    <w:rsid w:val="00AC2E26"/>
    <w:rsid w:val="00B22ADB"/>
    <w:rsid w:val="00BB77D2"/>
    <w:rsid w:val="00BB7B25"/>
    <w:rsid w:val="00BD3FF6"/>
    <w:rsid w:val="00C5129C"/>
    <w:rsid w:val="00C874D7"/>
    <w:rsid w:val="00CA3480"/>
    <w:rsid w:val="00CF3FED"/>
    <w:rsid w:val="00CF7772"/>
    <w:rsid w:val="00D00E20"/>
    <w:rsid w:val="00D21118"/>
    <w:rsid w:val="00D45566"/>
    <w:rsid w:val="00DA03E3"/>
    <w:rsid w:val="00E142B7"/>
    <w:rsid w:val="00E17868"/>
    <w:rsid w:val="00E20E82"/>
    <w:rsid w:val="00F35274"/>
    <w:rsid w:val="00F4544B"/>
    <w:rsid w:val="00F737B6"/>
    <w:rsid w:val="00F919E0"/>
    <w:rsid w:val="00FC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29C"/>
  </w:style>
  <w:style w:type="paragraph" w:styleId="Pieddepage">
    <w:name w:val="footer"/>
    <w:basedOn w:val="Normal"/>
    <w:link w:val="Pieddepag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29C"/>
  </w:style>
  <w:style w:type="table" w:styleId="Grilledutableau">
    <w:name w:val="Table Grid"/>
    <w:basedOn w:val="TableauNormal"/>
    <w:uiPriority w:val="59"/>
    <w:rsid w:val="00C5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68BB-FC57-4804-AA15-219F5B4B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2020-06-09T15:29:00Z</cp:lastPrinted>
  <dcterms:created xsi:type="dcterms:W3CDTF">2020-10-29T19:06:00Z</dcterms:created>
  <dcterms:modified xsi:type="dcterms:W3CDTF">2020-10-29T19:16:00Z</dcterms:modified>
</cp:coreProperties>
</file>